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A2" w:rsidRPr="00C2153D" w:rsidRDefault="00CD77A2" w:rsidP="00442C2C">
      <w:pPr>
        <w:pStyle w:val="NormalnyWeb"/>
        <w:spacing w:before="0" w:beforeAutospacing="0" w:after="0" w:afterAutospacing="0"/>
        <w:jc w:val="right"/>
        <w:rPr>
          <w:rFonts w:ascii="Garamond" w:hAnsi="Garamond"/>
        </w:rPr>
      </w:pPr>
      <w:bookmarkStart w:id="0" w:name="_GoBack"/>
      <w:bookmarkEnd w:id="0"/>
      <w:r w:rsidRPr="00C2153D">
        <w:rPr>
          <w:rFonts w:ascii="Garamond" w:hAnsi="Garamond"/>
          <w:iCs/>
        </w:rPr>
        <w:t>Warszawa, 4 grudnia 2018 r.  </w:t>
      </w:r>
      <w:r w:rsidRPr="00C2153D">
        <w:rPr>
          <w:rFonts w:ascii="Garamond" w:hAnsi="Garamond"/>
        </w:rPr>
        <w:t> </w:t>
      </w:r>
    </w:p>
    <w:p w:rsidR="00E63D8E" w:rsidRPr="00C2153D" w:rsidRDefault="00CD77A2" w:rsidP="00E63D8E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C2153D">
        <w:rPr>
          <w:rFonts w:ascii="Garamond" w:hAnsi="Garamond"/>
        </w:rPr>
        <w:t> </w:t>
      </w:r>
    </w:p>
    <w:p w:rsidR="00442C2C" w:rsidRDefault="00442C2C" w:rsidP="00CD77A2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i/>
          <w:iCs/>
        </w:rPr>
      </w:pPr>
    </w:p>
    <w:p w:rsidR="00C2153D" w:rsidRPr="00C2153D" w:rsidRDefault="00C2153D" w:rsidP="00CD77A2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i/>
          <w:iCs/>
        </w:rPr>
      </w:pPr>
    </w:p>
    <w:p w:rsidR="00CD77A2" w:rsidRPr="00C2153D" w:rsidRDefault="00CD77A2" w:rsidP="00CD77A2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C2153D">
        <w:rPr>
          <w:rFonts w:ascii="Garamond" w:hAnsi="Garamond"/>
          <w:i/>
          <w:iCs/>
        </w:rPr>
        <w:t>Szanowni Państwo,</w:t>
      </w:r>
    </w:p>
    <w:p w:rsidR="00CD77A2" w:rsidRPr="00C2153D" w:rsidRDefault="00CD77A2" w:rsidP="00E63D8E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C2153D">
        <w:rPr>
          <w:rFonts w:ascii="Garamond" w:hAnsi="Garamond"/>
          <w:i/>
          <w:iCs/>
        </w:rPr>
        <w:t>Rodzice i Opiekunowie Uczniów VIII klasy szkoły podstawowej oraz III klasy gimnazjum,</w:t>
      </w:r>
    </w:p>
    <w:p w:rsidR="00E63D8E" w:rsidRPr="00C2153D" w:rsidRDefault="00E63D8E" w:rsidP="00E63D8E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</w:p>
    <w:p w:rsidR="00CD77A2" w:rsidRPr="00C2153D" w:rsidRDefault="00CD77A2" w:rsidP="00CD77A2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C2153D">
        <w:rPr>
          <w:rFonts w:ascii="Garamond" w:hAnsi="Garamond"/>
        </w:rPr>
        <w:t xml:space="preserve">już wkrótce, za pośrednictwem dyrektorów szkół, dotrze do Państwa ulotka dotycząca rekrutacji do szkół ponadpodstawowych i ponadgimnazjalnych. To ważny </w:t>
      </w:r>
      <w:r w:rsidR="00E63D8E" w:rsidRPr="00C2153D">
        <w:rPr>
          <w:rFonts w:ascii="Garamond" w:hAnsi="Garamond"/>
        </w:rPr>
        <w:t>dla</w:t>
      </w:r>
      <w:r w:rsidR="00442C2C" w:rsidRPr="00C2153D">
        <w:rPr>
          <w:rFonts w:ascii="Garamond" w:hAnsi="Garamond"/>
        </w:rPr>
        <w:t> </w:t>
      </w:r>
      <w:r w:rsidR="00E63D8E" w:rsidRPr="00C2153D">
        <w:rPr>
          <w:rFonts w:ascii="Garamond" w:hAnsi="Garamond"/>
        </w:rPr>
        <w:t>Państwa moment.</w:t>
      </w:r>
      <w:r w:rsidR="00F7013C" w:rsidRPr="00C2153D" w:rsidDel="00F7013C">
        <w:rPr>
          <w:rFonts w:ascii="Garamond" w:hAnsi="Garamond"/>
        </w:rPr>
        <w:t xml:space="preserve"> </w:t>
      </w:r>
      <w:r w:rsidRPr="00C2153D">
        <w:rPr>
          <w:rFonts w:ascii="Garamond" w:hAnsi="Garamond"/>
        </w:rPr>
        <w:t>Zachęcam, aby wspólnie ze swoimi dziećmi – uczniami VIII klasy szkoły podstawowej oraz III klasy gimnazjum – zapoznali się Państwo z treścią ulotki. Jestem przekonana, że zawarte w niej informacje będą pomocne. Zapewniam, że</w:t>
      </w:r>
      <w:r w:rsidR="00DC24B1" w:rsidRPr="00C2153D">
        <w:rPr>
          <w:rFonts w:ascii="Garamond" w:hAnsi="Garamond"/>
        </w:rPr>
        <w:t xml:space="preserve"> </w:t>
      </w:r>
      <w:r w:rsidRPr="00C2153D">
        <w:rPr>
          <w:rFonts w:ascii="Garamond" w:hAnsi="Garamond"/>
        </w:rPr>
        <w:t xml:space="preserve">szkoły są gotowe na przyjęcie Państwa dzieci – </w:t>
      </w:r>
      <w:r w:rsidR="00DC24B1" w:rsidRPr="00C2153D">
        <w:rPr>
          <w:rFonts w:ascii="Garamond" w:hAnsi="Garamond"/>
        </w:rPr>
        <w:t>posiadają</w:t>
      </w:r>
      <w:r w:rsidRPr="00C2153D">
        <w:rPr>
          <w:rFonts w:ascii="Garamond" w:hAnsi="Garamond"/>
        </w:rPr>
        <w:t xml:space="preserve"> odpowiednią liczbą sal dydaktycznych i utworzą większą liczbę klas.</w:t>
      </w:r>
    </w:p>
    <w:p w:rsidR="00CD77A2" w:rsidRPr="00C2153D" w:rsidRDefault="00CD77A2" w:rsidP="00CD77A2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2153D">
        <w:rPr>
          <w:rFonts w:ascii="Garamond" w:hAnsi="Garamond"/>
        </w:rPr>
        <w:t> </w:t>
      </w:r>
    </w:p>
    <w:p w:rsidR="00CD77A2" w:rsidRPr="00C2153D" w:rsidRDefault="00CD77A2" w:rsidP="00CD77A2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C2153D">
        <w:rPr>
          <w:rFonts w:ascii="Garamond" w:hAnsi="Garamond"/>
        </w:rPr>
        <w:t>W kwestii dodatkowych pytań do Państwa dyspozycji pozostają biura i</w:t>
      </w:r>
      <w:r w:rsidR="00DC24B1" w:rsidRPr="00C2153D">
        <w:rPr>
          <w:rFonts w:ascii="Garamond" w:hAnsi="Garamond"/>
        </w:rPr>
        <w:t xml:space="preserve"> </w:t>
      </w:r>
      <w:r w:rsidRPr="00C2153D">
        <w:rPr>
          <w:rFonts w:ascii="Garamond" w:hAnsi="Garamond"/>
        </w:rPr>
        <w:t xml:space="preserve">wydziały oświaty w samorządach, </w:t>
      </w:r>
      <w:r w:rsidR="003446D2" w:rsidRPr="00C2153D">
        <w:rPr>
          <w:rFonts w:ascii="Garamond" w:hAnsi="Garamond"/>
        </w:rPr>
        <w:t xml:space="preserve">doradcy zawodowi w szkołach, </w:t>
      </w:r>
      <w:r w:rsidRPr="00C2153D">
        <w:rPr>
          <w:rFonts w:ascii="Garamond" w:hAnsi="Garamond"/>
        </w:rPr>
        <w:t>a</w:t>
      </w:r>
      <w:r w:rsidR="00DC24B1" w:rsidRPr="00C2153D">
        <w:rPr>
          <w:rFonts w:ascii="Garamond" w:hAnsi="Garamond"/>
        </w:rPr>
        <w:t xml:space="preserve"> </w:t>
      </w:r>
      <w:r w:rsidRPr="00C2153D">
        <w:rPr>
          <w:rFonts w:ascii="Garamond" w:hAnsi="Garamond"/>
        </w:rPr>
        <w:t xml:space="preserve">także dyrektorzy oraz kuratorzy oświaty, którzy </w:t>
      </w:r>
      <w:r w:rsidR="00DC24B1" w:rsidRPr="00C2153D">
        <w:rPr>
          <w:rFonts w:ascii="Garamond" w:hAnsi="Garamond"/>
        </w:rPr>
        <w:t>najlepiej znają sytuację</w:t>
      </w:r>
      <w:r w:rsidRPr="00C2153D">
        <w:rPr>
          <w:rFonts w:ascii="Garamond" w:hAnsi="Garamond"/>
        </w:rPr>
        <w:t xml:space="preserve"> szkół w danym rejonie. W kuratoriach działają </w:t>
      </w:r>
      <w:r w:rsidRPr="00C2153D">
        <w:rPr>
          <w:rFonts w:ascii="Garamond" w:hAnsi="Garamond"/>
          <w:b/>
          <w:bCs/>
        </w:rPr>
        <w:t>punkty konsultacyjne</w:t>
      </w:r>
      <w:r w:rsidRPr="00C2153D">
        <w:rPr>
          <w:rFonts w:ascii="Garamond" w:hAnsi="Garamond"/>
        </w:rPr>
        <w:t>, lista kontaktów jest dostępna na stronie</w:t>
      </w:r>
      <w:r w:rsidR="00DC24B1" w:rsidRPr="00C2153D">
        <w:rPr>
          <w:rFonts w:ascii="Garamond" w:hAnsi="Garamond"/>
        </w:rPr>
        <w:t xml:space="preserve"> internetowej</w:t>
      </w:r>
      <w:r w:rsidRPr="00C2153D">
        <w:rPr>
          <w:rFonts w:ascii="Garamond" w:hAnsi="Garamond"/>
        </w:rPr>
        <w:t xml:space="preserve"> </w:t>
      </w:r>
      <w:hyperlink r:id="rId6" w:history="1">
        <w:r w:rsidRPr="00C2153D">
          <w:rPr>
            <w:rStyle w:val="Hipercze"/>
            <w:rFonts w:ascii="Garamond" w:hAnsi="Garamond"/>
            <w:b/>
            <w:color w:val="auto"/>
            <w:u w:val="none"/>
          </w:rPr>
          <w:t>www.men.gov.pl/rekutacja/kontakty-do-kuratoriow</w:t>
        </w:r>
      </w:hyperlink>
      <w:r w:rsidRPr="00C2153D">
        <w:rPr>
          <w:rFonts w:ascii="Garamond" w:hAnsi="Garamond"/>
        </w:rPr>
        <w:t xml:space="preserve">. Przypomnę również, że pytania związane z naborem do szkół na rok szkolny 2019/2020 już od kilku miesięcy można kierować na adres </w:t>
      </w:r>
      <w:hyperlink r:id="rId7" w:history="1">
        <w:r w:rsidRPr="00C2153D">
          <w:rPr>
            <w:rStyle w:val="Hipercze"/>
            <w:rFonts w:ascii="Garamond" w:hAnsi="Garamond"/>
            <w:b/>
            <w:color w:val="auto"/>
            <w:u w:val="none"/>
          </w:rPr>
          <w:t>rekrutacja@men.gov.pl</w:t>
        </w:r>
      </w:hyperlink>
      <w:r w:rsidRPr="00C2153D">
        <w:rPr>
          <w:rFonts w:ascii="Garamond" w:hAnsi="Garamond"/>
        </w:rPr>
        <w:t>. We</w:t>
      </w:r>
      <w:r w:rsidR="00442C2C" w:rsidRPr="00C2153D">
        <w:rPr>
          <w:rFonts w:ascii="Garamond" w:hAnsi="Garamond"/>
        </w:rPr>
        <w:t> </w:t>
      </w:r>
      <w:r w:rsidRPr="00C2153D">
        <w:rPr>
          <w:rFonts w:ascii="Garamond" w:hAnsi="Garamond"/>
        </w:rPr>
        <w:t>wrześniu br. do szkół podstawowych i</w:t>
      </w:r>
      <w:r w:rsidR="00DC24B1" w:rsidRPr="00C2153D">
        <w:rPr>
          <w:rFonts w:ascii="Garamond" w:hAnsi="Garamond"/>
        </w:rPr>
        <w:t> </w:t>
      </w:r>
      <w:r w:rsidRPr="00C2153D">
        <w:rPr>
          <w:rFonts w:ascii="Garamond" w:hAnsi="Garamond"/>
        </w:rPr>
        <w:t xml:space="preserve">gimnazjów trafił specjalny plakat dotyczący rekrutacji. Uruchomiliśmy także zakładkę </w:t>
      </w:r>
      <w:hyperlink r:id="rId8" w:history="1">
        <w:r w:rsidRPr="00C2153D">
          <w:rPr>
            <w:rStyle w:val="Hipercze"/>
            <w:rFonts w:ascii="Garamond" w:hAnsi="Garamond"/>
            <w:b/>
            <w:bCs/>
            <w:color w:val="auto"/>
            <w:u w:val="none"/>
          </w:rPr>
          <w:t>www.men.gov.pl/rekrutacja</w:t>
        </w:r>
      </w:hyperlink>
      <w:r w:rsidRPr="00C2153D">
        <w:rPr>
          <w:rFonts w:ascii="Garamond" w:hAnsi="Garamond"/>
        </w:rPr>
        <w:t>,</w:t>
      </w:r>
      <w:r w:rsidRPr="00C2153D">
        <w:rPr>
          <w:rFonts w:ascii="Garamond" w:hAnsi="Garamond"/>
          <w:b/>
          <w:bCs/>
        </w:rPr>
        <w:t xml:space="preserve"> </w:t>
      </w:r>
      <w:r w:rsidRPr="00C2153D">
        <w:rPr>
          <w:rFonts w:ascii="Garamond" w:hAnsi="Garamond"/>
        </w:rPr>
        <w:t>na której można znaleźć wszystkie szczegółowe informacje.</w:t>
      </w:r>
    </w:p>
    <w:p w:rsidR="00CD77A2" w:rsidRPr="00C2153D" w:rsidRDefault="00CD77A2" w:rsidP="00CD77A2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2153D">
        <w:rPr>
          <w:rFonts w:ascii="Garamond" w:hAnsi="Garamond"/>
        </w:rPr>
        <w:t> </w:t>
      </w:r>
    </w:p>
    <w:p w:rsidR="00CD77A2" w:rsidRPr="00C2153D" w:rsidRDefault="00CD77A2" w:rsidP="00E63D8E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C2153D">
        <w:rPr>
          <w:rFonts w:ascii="Garamond" w:hAnsi="Garamond"/>
        </w:rPr>
        <w:t>Zachęcam do rozmowy z dziećmi na temat ich planów dotyczących wyboru konkretnego profilu szkoły. Z danych wynika, że ponad połowa uczniów decyduje się na</w:t>
      </w:r>
      <w:r w:rsidR="00442C2C" w:rsidRPr="00C2153D">
        <w:rPr>
          <w:rFonts w:ascii="Garamond" w:hAnsi="Garamond"/>
        </w:rPr>
        <w:t> </w:t>
      </w:r>
      <w:r w:rsidRPr="00C2153D">
        <w:rPr>
          <w:rFonts w:ascii="Garamond" w:hAnsi="Garamond"/>
        </w:rPr>
        <w:t>naukę w szkołach technicznych i branżowych. Ok. 55 proc. młodych ludzi wybiera kształcenie zawodowe, a 45 proc. decyduje się na liceum ogólnokształcące. Według naszych szacunków w roku szkolnym 2019/2020 w liceach ogólnokształcących będzie uczyło się we</w:t>
      </w:r>
      <w:r w:rsidR="00442C2C" w:rsidRPr="00C2153D">
        <w:rPr>
          <w:rFonts w:ascii="Garamond" w:hAnsi="Garamond"/>
        </w:rPr>
        <w:t> </w:t>
      </w:r>
      <w:r w:rsidRPr="00C2153D">
        <w:rPr>
          <w:rFonts w:ascii="Garamond" w:hAnsi="Garamond"/>
        </w:rPr>
        <w:t>wszystkich klasach 652 tys. uczniów. Podobną liczbę licealistów mieliśmy w roku szkolnym 2009/2010. Wówczas w liceach ogólnokształcących uczyło się 656 tys. uczniów. Podczas rozmów ze swoimi dziećmi warto wziąć pod uwagę ich zainteresowania i</w:t>
      </w:r>
      <w:r w:rsidR="00442C2C" w:rsidRPr="00C2153D">
        <w:rPr>
          <w:rFonts w:ascii="Garamond" w:hAnsi="Garamond"/>
        </w:rPr>
        <w:t> </w:t>
      </w:r>
      <w:r w:rsidRPr="00C2153D">
        <w:rPr>
          <w:rFonts w:ascii="Garamond" w:hAnsi="Garamond"/>
        </w:rPr>
        <w:t>predyspozycje, a</w:t>
      </w:r>
      <w:r w:rsidR="00442C2C" w:rsidRPr="00C2153D">
        <w:rPr>
          <w:rFonts w:ascii="Garamond" w:hAnsi="Garamond"/>
        </w:rPr>
        <w:t> </w:t>
      </w:r>
      <w:r w:rsidRPr="00C2153D">
        <w:rPr>
          <w:rFonts w:ascii="Garamond" w:hAnsi="Garamond"/>
        </w:rPr>
        <w:t>także punktację do szkół, do których będą aplikować. Cennym źródłem informacji o</w:t>
      </w:r>
      <w:r w:rsidR="00442C2C" w:rsidRPr="00C2153D">
        <w:rPr>
          <w:rFonts w:ascii="Garamond" w:hAnsi="Garamond"/>
        </w:rPr>
        <w:t> </w:t>
      </w:r>
      <w:r w:rsidRPr="00C2153D">
        <w:rPr>
          <w:rFonts w:ascii="Garamond" w:hAnsi="Garamond"/>
        </w:rPr>
        <w:t>szkołach w regionie są tzw. dni otwarte i targi szkół. Udział w nich będzie pomocny przy wyborze dalszej ścieżki kształcenia.</w:t>
      </w:r>
    </w:p>
    <w:p w:rsidR="00CD77A2" w:rsidRPr="00C2153D" w:rsidRDefault="00CD77A2" w:rsidP="00CD77A2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2153D">
        <w:rPr>
          <w:rFonts w:ascii="Garamond" w:hAnsi="Garamond"/>
        </w:rPr>
        <w:t> </w:t>
      </w:r>
    </w:p>
    <w:p w:rsidR="00CD77A2" w:rsidRPr="00C2153D" w:rsidRDefault="00CD77A2" w:rsidP="00CD77A2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C2153D">
        <w:rPr>
          <w:rFonts w:ascii="Garamond" w:hAnsi="Garamond"/>
        </w:rPr>
        <w:t>Zapewniam, że każdy absolwent szkoły podstawowej i gimnazjum znajdzie miejsce w szkole od 1 września 2019 roku.</w:t>
      </w:r>
    </w:p>
    <w:p w:rsidR="00CD77A2" w:rsidRPr="00C2153D" w:rsidRDefault="00CD77A2" w:rsidP="00CD77A2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2153D">
        <w:rPr>
          <w:rFonts w:ascii="Garamond" w:hAnsi="Garamond"/>
        </w:rPr>
        <w:t> </w:t>
      </w:r>
    </w:p>
    <w:p w:rsidR="00CD77A2" w:rsidRDefault="00CD77A2" w:rsidP="00564740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C2153D">
        <w:rPr>
          <w:rFonts w:ascii="Garamond" w:hAnsi="Garamond"/>
          <w:i/>
          <w:iCs/>
        </w:rPr>
        <w:t>Z wyrazami szacunku</w:t>
      </w:r>
    </w:p>
    <w:p w:rsidR="00564740" w:rsidRDefault="00564740" w:rsidP="00564740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</w:p>
    <w:p w:rsidR="00564740" w:rsidRPr="00C2153D" w:rsidRDefault="00564740" w:rsidP="00564740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</w:p>
    <w:p w:rsidR="00442C2C" w:rsidRPr="00C2153D" w:rsidRDefault="00CD77A2" w:rsidP="00CD77A2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i/>
          <w:iCs/>
        </w:rPr>
      </w:pPr>
      <w:r w:rsidRPr="00C2153D">
        <w:rPr>
          <w:rFonts w:ascii="Garamond" w:hAnsi="Garamond"/>
          <w:i/>
          <w:iCs/>
        </w:rPr>
        <w:t>Anna Zalewska</w:t>
      </w:r>
    </w:p>
    <w:p w:rsidR="00EF44B2" w:rsidRPr="00C2153D" w:rsidRDefault="00CD77A2" w:rsidP="00442C2C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C2153D">
        <w:rPr>
          <w:rFonts w:ascii="Garamond" w:hAnsi="Garamond"/>
          <w:i/>
          <w:iCs/>
        </w:rPr>
        <w:t>Minister Edukacji Narodowej </w:t>
      </w:r>
    </w:p>
    <w:sectPr w:rsidR="00EF44B2" w:rsidRPr="00C2153D" w:rsidSect="00442C2C">
      <w:footerReference w:type="default" r:id="rId9"/>
      <w:headerReference w:type="first" r:id="rId10"/>
      <w:footerReference w:type="first" r:id="rId11"/>
      <w:pgSz w:w="11906" w:h="16838"/>
      <w:pgMar w:top="1701" w:right="1701" w:bottom="0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F0" w:rsidRDefault="00603FF0">
      <w:r>
        <w:separator/>
      </w:r>
    </w:p>
  </w:endnote>
  <w:endnote w:type="continuationSeparator" w:id="0">
    <w:p w:rsidR="00603FF0" w:rsidRDefault="0060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94F27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8" name="Obraz 28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94F27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0" name="Obraz 30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F0" w:rsidRDefault="00603FF0">
      <w:r>
        <w:separator/>
      </w:r>
    </w:p>
  </w:footnote>
  <w:footnote w:type="continuationSeparator" w:id="0">
    <w:p w:rsidR="00603FF0" w:rsidRDefault="0060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2" w:rsidRPr="00240789" w:rsidRDefault="00C94F27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:rsidR="001F1102" w:rsidRPr="0049148D" w:rsidRDefault="00C94F27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:rsidR="00312C81" w:rsidRPr="001F1102" w:rsidRDefault="00C94F27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3404870</wp:posOffset>
          </wp:positionH>
          <wp:positionV relativeFrom="page">
            <wp:posOffset>217805</wp:posOffset>
          </wp:positionV>
          <wp:extent cx="750570" cy="828675"/>
          <wp:effectExtent l="0" t="0" r="0" b="0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A2"/>
    <w:rsid w:val="002E5687"/>
    <w:rsid w:val="00331465"/>
    <w:rsid w:val="003446D2"/>
    <w:rsid w:val="003A543A"/>
    <w:rsid w:val="00442C2C"/>
    <w:rsid w:val="00564740"/>
    <w:rsid w:val="00603FF0"/>
    <w:rsid w:val="00632EF3"/>
    <w:rsid w:val="00734A7A"/>
    <w:rsid w:val="00757D99"/>
    <w:rsid w:val="007F6ED4"/>
    <w:rsid w:val="008D5F87"/>
    <w:rsid w:val="00A67124"/>
    <w:rsid w:val="00B65AEC"/>
    <w:rsid w:val="00C2153D"/>
    <w:rsid w:val="00C94F27"/>
    <w:rsid w:val="00CD77A2"/>
    <w:rsid w:val="00D257A9"/>
    <w:rsid w:val="00DC24B1"/>
    <w:rsid w:val="00E63D8E"/>
    <w:rsid w:val="00F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Hipercze">
    <w:name w:val="Hyperlink"/>
    <w:basedOn w:val="Domylnaczcionkaakapitu"/>
    <w:uiPriority w:val="99"/>
    <w:semiHidden/>
    <w:unhideWhenUsed/>
    <w:rsid w:val="00CD77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77A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5647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64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.gov.pl/rekrutacj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krutacja@men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.gov.pl/rekutacja/kontakty-do-kuratoriow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2018-12-04T12:06:00Z</dcterms:created>
  <dcterms:modified xsi:type="dcterms:W3CDTF">2018-12-04T12:06:00Z</dcterms:modified>
</cp:coreProperties>
</file>