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DF" w:rsidRPr="00197873" w:rsidRDefault="00A204B4" w:rsidP="00A204B4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197873">
        <w:rPr>
          <w:rFonts w:ascii="Times New Roman" w:hAnsi="Times New Roman"/>
          <w:b/>
          <w:bCs/>
          <w:sz w:val="28"/>
          <w:szCs w:val="28"/>
          <w:lang w:eastAsia="pl-PL"/>
        </w:rPr>
        <w:t>Kierunki kształcenia 202</w:t>
      </w:r>
      <w:r w:rsidR="00206CFC" w:rsidRPr="00197873">
        <w:rPr>
          <w:rFonts w:ascii="Times New Roman" w:hAnsi="Times New Roman"/>
          <w:b/>
          <w:bCs/>
          <w:sz w:val="28"/>
          <w:szCs w:val="28"/>
          <w:lang w:eastAsia="pl-PL"/>
        </w:rPr>
        <w:t>3</w:t>
      </w:r>
      <w:r w:rsidRPr="00197873">
        <w:rPr>
          <w:rFonts w:ascii="Times New Roman" w:hAnsi="Times New Roman"/>
          <w:b/>
          <w:bCs/>
          <w:sz w:val="28"/>
          <w:szCs w:val="28"/>
          <w:lang w:eastAsia="pl-PL"/>
        </w:rPr>
        <w:t>/202</w:t>
      </w:r>
      <w:r w:rsidR="00206CFC" w:rsidRPr="00197873">
        <w:rPr>
          <w:rFonts w:ascii="Times New Roman" w:hAnsi="Times New Roman"/>
          <w:b/>
          <w:bCs/>
          <w:sz w:val="28"/>
          <w:szCs w:val="28"/>
          <w:lang w:eastAsia="pl-PL"/>
        </w:rPr>
        <w:t>4</w:t>
      </w:r>
    </w:p>
    <w:p w:rsidR="00A204B4" w:rsidRPr="008F6C3F" w:rsidRDefault="00AA4523" w:rsidP="00A204B4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Oddziały IA, IB, </w:t>
      </w:r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>IC są dwujęzyczne z językiem angielskim jako drugim językiem nauczania. Oddziały I</w:t>
      </w:r>
      <w:r w:rsidR="00206CFC" w:rsidRPr="008F6C3F">
        <w:rPr>
          <w:rFonts w:ascii="Times New Roman" w:hAnsi="Times New Roman"/>
          <w:b/>
          <w:bCs/>
          <w:sz w:val="24"/>
          <w:szCs w:val="24"/>
          <w:lang w:eastAsia="pl-PL"/>
        </w:rPr>
        <w:t>D</w:t>
      </w:r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MYP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/DP</w:t>
      </w:r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 I</w:t>
      </w:r>
      <w:r w:rsidR="00206CFC" w:rsidRPr="008F6C3F">
        <w:rPr>
          <w:rFonts w:ascii="Times New Roman" w:hAnsi="Times New Roman"/>
          <w:b/>
          <w:bCs/>
          <w:sz w:val="24"/>
          <w:szCs w:val="24"/>
          <w:lang w:eastAsia="pl-PL"/>
        </w:rPr>
        <w:t>E</w:t>
      </w:r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MYP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/DP</w:t>
      </w:r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są oddziałami międzynarodowymi, przygotowującymi do programu </w:t>
      </w:r>
      <w:proofErr w:type="spellStart"/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>diploma</w:t>
      </w:r>
      <w:proofErr w:type="spellEnd"/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Matury Międzynarodowej, w których w klasie 1 i 2 realizowany jest Middle </w:t>
      </w:r>
      <w:proofErr w:type="spellStart"/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>Years</w:t>
      </w:r>
      <w:proofErr w:type="spellEnd"/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>Programme</w:t>
      </w:r>
      <w:proofErr w:type="spellEnd"/>
      <w:r w:rsidR="00A204B4"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 w:rsidR="00A204B4" w:rsidRPr="008F6C3F">
        <w:rPr>
          <w:rFonts w:ascii="Times New Roman" w:hAnsi="Times New Roman"/>
          <w:b/>
          <w:sz w:val="24"/>
          <w:szCs w:val="24"/>
          <w:lang w:eastAsia="pl-PL"/>
        </w:rPr>
        <w:t xml:space="preserve">Program </w:t>
      </w:r>
      <w:proofErr w:type="spellStart"/>
      <w:r w:rsidR="00A204B4" w:rsidRPr="008F6C3F">
        <w:rPr>
          <w:rFonts w:ascii="Times New Roman" w:hAnsi="Times New Roman"/>
          <w:b/>
          <w:sz w:val="24"/>
          <w:szCs w:val="24"/>
          <w:lang w:eastAsia="pl-PL"/>
        </w:rPr>
        <w:t>Diploma</w:t>
      </w:r>
      <w:proofErr w:type="spellEnd"/>
      <w:r w:rsidR="00A204B4" w:rsidRPr="008F6C3F">
        <w:rPr>
          <w:rFonts w:ascii="Times New Roman" w:hAnsi="Times New Roman"/>
          <w:b/>
          <w:sz w:val="24"/>
          <w:szCs w:val="24"/>
          <w:lang w:eastAsia="pl-PL"/>
        </w:rPr>
        <w:t xml:space="preserve"> Matury Międzynarodowej realizowany będzie w klasie 3 i 4 liceum. </w:t>
      </w:r>
    </w:p>
    <w:p w:rsidR="00934CE0" w:rsidRPr="008F6C3F" w:rsidRDefault="00A204B4" w:rsidP="009B6CDF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We wszystkich klasach język angielski realizowany jest na poziomie dwujęzycznym w wymiarze 6 godzin tygodniowo oraz co najmniej 2 zajęcia edukacyjne są realizowane dwujęzycznie tzn. zajęcia są prowadzone częściowo bądź w całości w języku angielskim, z wyjątkiem zajęć obejmujących język polski, część historii dotyczącą historii Polski i</w:t>
      </w:r>
      <w:r w:rsidR="005C0292" w:rsidRPr="008F6C3F"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część geografii dotyczącą geografii Polski, w tym co najmniej jedne zajęcia edukacyjne wybrane spośród zajęć obejmujących: biologię, chemię, fizykę, część geografii odnoszącą się do geografii ogólnej, część historii odnoszącą się do historii powszechnej lub matematykę.</w:t>
      </w:r>
    </w:p>
    <w:p w:rsidR="00206CFC" w:rsidRPr="008F6C3F" w:rsidRDefault="00206CFC" w:rsidP="00206CFC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Przedmioty, które mogą być realizowane dwujęzycznie (co najmniej 2 przedmioty): biologia, chemia, fizyka, matematyka.</w:t>
      </w:r>
    </w:p>
    <w:p w:rsidR="00206CFC" w:rsidRPr="008F6C3F" w:rsidRDefault="00206CFC" w:rsidP="00206CFC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2 język obcy: j. niemiecki – kontynuacja</w:t>
      </w:r>
      <w:r w:rsidR="0019787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197873" w:rsidRPr="00197873">
        <w:rPr>
          <w:rFonts w:ascii="Times New Roman" w:hAnsi="Times New Roman"/>
          <w:b/>
          <w:bCs/>
          <w:sz w:val="24"/>
          <w:szCs w:val="24"/>
          <w:lang w:eastAsia="pl-PL"/>
        </w:rPr>
        <w:t>(</w:t>
      </w:r>
      <w:r w:rsidR="00197873" w:rsidRPr="00197873">
        <w:rPr>
          <w:rFonts w:ascii="Times New Roman" w:hAnsi="Times New Roman"/>
          <w:b/>
          <w:sz w:val="24"/>
          <w:szCs w:val="24"/>
          <w:lang w:eastAsia="pl-PL"/>
        </w:rPr>
        <w:t>możliwość przygotowania do egzaminu DSDII)</w:t>
      </w:r>
      <w:r w:rsidR="00197873" w:rsidRPr="00197873">
        <w:rPr>
          <w:rFonts w:ascii="Times New Roman" w:hAnsi="Times New Roman"/>
          <w:b/>
          <w:bCs/>
          <w:sz w:val="24"/>
          <w:szCs w:val="24"/>
          <w:lang w:eastAsia="pl-PL"/>
        </w:rPr>
        <w:t>,</w:t>
      </w:r>
      <w:r w:rsidR="0019787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j. 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francuski i j. hiszpański – kontynuacja lub od</w:t>
      </w:r>
      <w:r w:rsidR="008F6C3F">
        <w:rPr>
          <w:rFonts w:ascii="Times New Roman" w:hAnsi="Times New Roman"/>
          <w:b/>
          <w:bCs/>
          <w:sz w:val="24"/>
          <w:szCs w:val="24"/>
          <w:lang w:eastAsia="pl-PL"/>
        </w:rPr>
        <w:t> 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podstaw.</w:t>
      </w:r>
    </w:p>
    <w:p w:rsidR="00A204B4" w:rsidRPr="008F6C3F" w:rsidRDefault="00A204B4" w:rsidP="00206CFC">
      <w:p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Opis klas:</w:t>
      </w:r>
    </w:p>
    <w:p w:rsidR="00A204B4" w:rsidRPr="008F6C3F" w:rsidRDefault="00A204B4" w:rsidP="00A204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 xml:space="preserve">KLASA A – POLITECHNICZNA 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(32 miejsca)</w:t>
      </w:r>
      <w:r w:rsidRPr="008F6C3F">
        <w:rPr>
          <w:rFonts w:ascii="Times New Roman" w:hAnsi="Times New Roman"/>
          <w:bCs/>
          <w:sz w:val="24"/>
          <w:szCs w:val="24"/>
          <w:lang w:eastAsia="pl-PL"/>
        </w:rPr>
        <w:t xml:space="preserve"> – innowacyjna: przedmioty realizowane w zakresie </w:t>
      </w:r>
      <w:r w:rsidR="00AA4523" w:rsidRPr="008F6C3F">
        <w:rPr>
          <w:rFonts w:ascii="Times New Roman" w:hAnsi="Times New Roman"/>
          <w:sz w:val="24"/>
          <w:szCs w:val="24"/>
          <w:lang w:eastAsia="pl-PL"/>
        </w:rPr>
        <w:t>innowacyjnym</w:t>
      </w:r>
      <w:r w:rsidRPr="008F6C3F">
        <w:rPr>
          <w:rFonts w:ascii="Times New Roman" w:hAnsi="Times New Roman"/>
          <w:sz w:val="24"/>
          <w:szCs w:val="24"/>
          <w:lang w:eastAsia="pl-PL"/>
        </w:rPr>
        <w:t>: matematyka, fizyka.</w:t>
      </w:r>
    </w:p>
    <w:p w:rsidR="00B53E8E" w:rsidRPr="008F6C3F" w:rsidRDefault="00B53E8E" w:rsidP="00A204B4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pl-PL"/>
        </w:rPr>
      </w:pPr>
      <w:r w:rsidRPr="008F6C3F">
        <w:rPr>
          <w:rFonts w:ascii="Times New Roman" w:hAnsi="Times New Roman"/>
          <w:sz w:val="24"/>
          <w:szCs w:val="24"/>
          <w:lang w:eastAsia="pl-PL"/>
        </w:rPr>
        <w:t>Drugi język obcy do wyboru: niemiecki</w:t>
      </w:r>
      <w:r w:rsidR="00206CFC" w:rsidRPr="008F6C3F">
        <w:rPr>
          <w:rFonts w:ascii="Times New Roman" w:hAnsi="Times New Roman"/>
          <w:sz w:val="24"/>
          <w:szCs w:val="24"/>
          <w:lang w:eastAsia="pl-PL"/>
        </w:rPr>
        <w:t xml:space="preserve"> (kontynuacja – możliwość przygotowania do egzaminu DSDII)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/francuski/hiszpański realizowany w zwiększonej liczbie godzin. </w:t>
      </w:r>
    </w:p>
    <w:p w:rsidR="00224EF6" w:rsidRPr="008F6C3F" w:rsidRDefault="00224EF6" w:rsidP="00224EF6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color w:val="0000FF"/>
          <w:sz w:val="24"/>
          <w:szCs w:val="24"/>
          <w:lang w:eastAsia="pl-PL"/>
        </w:rPr>
        <w:t>Wyniki egzaminów maturalnych uczniów klasy politechnicznej:</w:t>
      </w:r>
    </w:p>
    <w:p w:rsidR="00206CFC" w:rsidRPr="008F6C3F" w:rsidRDefault="00206CFC" w:rsidP="00206CFC">
      <w:pPr>
        <w:pStyle w:val="Bezodstpw"/>
        <w:rPr>
          <w:rFonts w:ascii="Times New Roman" w:eastAsiaTheme="minorEastAsia" w:hAnsi="Times New Roman"/>
          <w:b/>
          <w:color w:val="FF0000"/>
          <w:sz w:val="24"/>
          <w:szCs w:val="24"/>
          <w:lang w:eastAsia="pl-PL"/>
        </w:rPr>
      </w:pPr>
      <w:r w:rsidRPr="008F6C3F">
        <w:rPr>
          <w:rFonts w:ascii="Times New Roman" w:eastAsiaTheme="minorEastAsia" w:hAnsi="Times New Roman"/>
          <w:b/>
          <w:color w:val="FF0000"/>
          <w:sz w:val="24"/>
          <w:szCs w:val="24"/>
          <w:lang w:eastAsia="pl-PL"/>
        </w:rPr>
        <w:t>2022</w:t>
      </w:r>
    </w:p>
    <w:p w:rsidR="00206CFC" w:rsidRPr="008F6C3F" w:rsidRDefault="00206CFC" w:rsidP="00206CF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>matematyka rozszerzona: 79,25% – jeden z najlepszych wyników w województwie śląskim (średnia w kraju LO – 43%);</w:t>
      </w:r>
    </w:p>
    <w:p w:rsidR="00206CFC" w:rsidRPr="008F6C3F" w:rsidRDefault="00206CFC" w:rsidP="00224EF6">
      <w:pPr>
        <w:pStyle w:val="Bezodstpw"/>
        <w:rPr>
          <w:rFonts w:ascii="Times New Roman" w:eastAsiaTheme="minorEastAsia" w:hAnsi="Times New Roman"/>
          <w:b/>
          <w:color w:val="FF0000"/>
          <w:sz w:val="24"/>
          <w:szCs w:val="24"/>
          <w:lang w:eastAsia="pl-PL"/>
        </w:rPr>
      </w:pPr>
      <w:r w:rsidRPr="008F6C3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>fizyka rozszerzona: 83,56% - najlepszy wynik w województwie, jeden z najlepszych wyników w Polsce (średnia w kraju LO – 44%).</w:t>
      </w:r>
    </w:p>
    <w:p w:rsidR="00224EF6" w:rsidRPr="008F6C3F" w:rsidRDefault="00224EF6" w:rsidP="00224EF6">
      <w:pPr>
        <w:pStyle w:val="Bezodstpw"/>
        <w:rPr>
          <w:rFonts w:ascii="Times New Roman" w:eastAsiaTheme="minorEastAsia" w:hAnsi="Times New Roman"/>
          <w:b/>
          <w:color w:val="FF0000"/>
          <w:sz w:val="24"/>
          <w:szCs w:val="24"/>
          <w:lang w:eastAsia="pl-PL"/>
        </w:rPr>
      </w:pPr>
      <w:r w:rsidRPr="008F6C3F">
        <w:rPr>
          <w:rFonts w:ascii="Times New Roman" w:eastAsiaTheme="minorEastAsia" w:hAnsi="Times New Roman"/>
          <w:b/>
          <w:color w:val="FF0000"/>
          <w:sz w:val="24"/>
          <w:szCs w:val="24"/>
          <w:lang w:eastAsia="pl-PL"/>
        </w:rPr>
        <w:t>2021</w:t>
      </w:r>
    </w:p>
    <w:p w:rsidR="00224EF6" w:rsidRPr="008F6C3F" w:rsidRDefault="00224EF6" w:rsidP="00224EF6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>matematyka rozszerzona: 64,52% – jeden z najlepszych wyników w województwie śląskim (średnia w</w:t>
      </w:r>
      <w:r w:rsidR="009B6CDF" w:rsidRPr="008F6C3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> </w:t>
      </w:r>
      <w:r w:rsidRPr="008F6C3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>kraju LO – 40%);</w:t>
      </w:r>
    </w:p>
    <w:p w:rsidR="00224EF6" w:rsidRPr="008F6C3F" w:rsidRDefault="00224EF6" w:rsidP="00224EF6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pl-PL"/>
        </w:rPr>
        <w:t>fizyka rozszerzona: 83,20% - najlepszy wynik w województwie, jeden z najlepszych wyników w Polsce (średnia w kraju LO – 45%).</w:t>
      </w:r>
    </w:p>
    <w:p w:rsidR="00B53E8E" w:rsidRPr="008F6C3F" w:rsidRDefault="00B53E8E" w:rsidP="00A204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A4523" w:rsidRPr="008F6C3F" w:rsidRDefault="00AA4523" w:rsidP="00AA45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sz w:val="24"/>
          <w:szCs w:val="24"/>
          <w:lang w:eastAsia="pl-PL"/>
        </w:rPr>
        <w:t xml:space="preserve">Uczniowie uczestniczą m. in. w zajęciach na Politechnice Śląskiej. </w:t>
      </w:r>
    </w:p>
    <w:p w:rsidR="00AA4523" w:rsidRPr="008F6C3F" w:rsidRDefault="00AA4523" w:rsidP="00AA45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sz w:val="24"/>
          <w:szCs w:val="24"/>
          <w:lang w:eastAsia="pl-PL"/>
        </w:rPr>
        <w:t xml:space="preserve">Najlepsi uczniowie objęci są programami mentorskimi i </w:t>
      </w:r>
      <w:proofErr w:type="spellStart"/>
      <w:r w:rsidRPr="008F6C3F">
        <w:rPr>
          <w:rFonts w:ascii="Times New Roman" w:hAnsi="Times New Roman"/>
          <w:sz w:val="24"/>
          <w:szCs w:val="24"/>
          <w:lang w:eastAsia="pl-PL"/>
        </w:rPr>
        <w:t>tutoringowymi</w:t>
      </w:r>
      <w:proofErr w:type="spellEnd"/>
      <w:r w:rsidRPr="008F6C3F">
        <w:rPr>
          <w:rFonts w:ascii="Times New Roman" w:hAnsi="Times New Roman"/>
          <w:sz w:val="24"/>
          <w:szCs w:val="24"/>
          <w:lang w:eastAsia="pl-PL"/>
        </w:rPr>
        <w:t xml:space="preserve"> Politechniki Śląskiej oraz wydziału Matematyki i Informatyki Uniwersytetu Jagiellońskiego.</w:t>
      </w:r>
    </w:p>
    <w:p w:rsidR="00AA4523" w:rsidRPr="008F6C3F" w:rsidRDefault="00AA4523" w:rsidP="00AA45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sz w:val="24"/>
          <w:szCs w:val="24"/>
          <w:lang w:eastAsia="pl-PL"/>
        </w:rPr>
        <w:t>Absolwenci studiują na najlepszych wydziałach technicznych i informatycznych uczelni w Polsce (Politechnika Śląska, AGH, Politechnika Warszawska, Wrocławska itp.) lub</w:t>
      </w:r>
      <w:r w:rsidR="008F6C3F">
        <w:rPr>
          <w:rFonts w:ascii="Times New Roman" w:hAnsi="Times New Roman"/>
          <w:sz w:val="24"/>
          <w:szCs w:val="24"/>
          <w:lang w:eastAsia="pl-PL"/>
        </w:rPr>
        <w:t> </w:t>
      </w:r>
      <w:r w:rsidRPr="008F6C3F">
        <w:rPr>
          <w:rFonts w:ascii="Times New Roman" w:hAnsi="Times New Roman"/>
          <w:sz w:val="24"/>
          <w:szCs w:val="24"/>
          <w:lang w:eastAsia="pl-PL"/>
        </w:rPr>
        <w:t>ekonomicznych (SGH, uniwersytety ekonomiczne).</w:t>
      </w:r>
    </w:p>
    <w:p w:rsidR="009F706F" w:rsidRPr="008F6C3F" w:rsidRDefault="00A204B4" w:rsidP="00A204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lastRenderedPageBreak/>
        <w:t>KLASY B</w:t>
      </w:r>
      <w:r w:rsidR="00224EF6"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, </w:t>
      </w: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>C</w:t>
      </w:r>
      <w:r w:rsidR="00224EF6"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– PRZYRODNICZO-SPOŁECZNE </w:t>
      </w:r>
      <w:r w:rsidR="00206CFC" w:rsidRPr="008F6C3F">
        <w:rPr>
          <w:rFonts w:ascii="Times New Roman" w:hAnsi="Times New Roman"/>
          <w:b/>
          <w:sz w:val="24"/>
          <w:szCs w:val="24"/>
          <w:lang w:eastAsia="pl-PL"/>
        </w:rPr>
        <w:t>(64</w:t>
      </w:r>
      <w:r w:rsidR="00224EF6" w:rsidRPr="008F6C3F">
        <w:rPr>
          <w:rFonts w:ascii="Times New Roman" w:hAnsi="Times New Roman"/>
          <w:b/>
          <w:sz w:val="24"/>
          <w:szCs w:val="24"/>
          <w:lang w:eastAsia="pl-PL"/>
        </w:rPr>
        <w:t xml:space="preserve"> miejsc</w:t>
      </w:r>
      <w:r w:rsidR="00206CFC" w:rsidRPr="008F6C3F">
        <w:rPr>
          <w:rFonts w:ascii="Times New Roman" w:hAnsi="Times New Roman"/>
          <w:b/>
          <w:sz w:val="24"/>
          <w:szCs w:val="24"/>
          <w:lang w:eastAsia="pl-PL"/>
        </w:rPr>
        <w:t>a</w:t>
      </w:r>
      <w:r w:rsidR="00224EF6" w:rsidRPr="008F6C3F">
        <w:rPr>
          <w:rFonts w:ascii="Times New Roman" w:hAnsi="Times New Roman"/>
          <w:b/>
          <w:sz w:val="24"/>
          <w:szCs w:val="24"/>
          <w:lang w:eastAsia="pl-PL"/>
        </w:rPr>
        <w:t xml:space="preserve">, </w:t>
      </w:r>
      <w:r w:rsidR="00206CFC" w:rsidRPr="008F6C3F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 xml:space="preserve"> x po 32</w:t>
      </w:r>
      <w:r w:rsidR="00206CFC" w:rsidRPr="008F6C3F">
        <w:rPr>
          <w:rFonts w:ascii="Times New Roman" w:hAnsi="Times New Roman"/>
          <w:b/>
          <w:sz w:val="24"/>
          <w:szCs w:val="24"/>
          <w:lang w:eastAsia="pl-PL"/>
        </w:rPr>
        <w:t>, możliwość zwiększenia liczby klas do 3 w przypadku dużego zainteresowania kandydatów szkołą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>)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 – przedmioty realizowane w</w:t>
      </w:r>
      <w:r w:rsidR="00206CFC" w:rsidRPr="008F6C3F">
        <w:rPr>
          <w:rFonts w:ascii="Times New Roman" w:hAnsi="Times New Roman"/>
          <w:sz w:val="24"/>
          <w:szCs w:val="24"/>
          <w:lang w:eastAsia="pl-PL"/>
        </w:rPr>
        <w:t> 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zakresie rozszerzonym: 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>do wyboru 2 przedmioty z</w:t>
      </w:r>
      <w:r w:rsidR="008F6C3F">
        <w:rPr>
          <w:rFonts w:ascii="Times New Roman" w:hAnsi="Times New Roman"/>
          <w:b/>
          <w:sz w:val="24"/>
          <w:szCs w:val="24"/>
          <w:lang w:eastAsia="pl-PL"/>
        </w:rPr>
        <w:t> 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>następujących: biologia, chemia, geografia, historia, matematyka i Wiedza o</w:t>
      </w:r>
      <w:r w:rsidR="008F6C3F">
        <w:rPr>
          <w:rFonts w:ascii="Times New Roman" w:hAnsi="Times New Roman"/>
          <w:b/>
          <w:sz w:val="24"/>
          <w:szCs w:val="24"/>
          <w:lang w:eastAsia="pl-PL"/>
        </w:rPr>
        <w:t> 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>Społeczeństwie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9E57C5" w:rsidRPr="008F6C3F" w:rsidRDefault="009E57C5" w:rsidP="009E5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sz w:val="24"/>
          <w:szCs w:val="24"/>
          <w:lang w:eastAsia="pl-PL"/>
        </w:rPr>
        <w:t xml:space="preserve">Realizacja autorskich i innowacyjnych programów nauczania z biologii, chemii, geografii (program rozszerzony o geografię regionalną i ekonomiczną), historii i wiedzy o społeczeństwie (elementy prawa). </w:t>
      </w:r>
    </w:p>
    <w:p w:rsidR="00A204B4" w:rsidRPr="008F6C3F" w:rsidRDefault="00A204B4" w:rsidP="00A204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sz w:val="24"/>
          <w:szCs w:val="24"/>
          <w:lang w:eastAsia="pl-PL"/>
        </w:rPr>
        <w:t>Drugi język obcy do wyboru: niemiecki</w:t>
      </w:r>
      <w:r w:rsidR="008F6C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F6C3F" w:rsidRPr="008F6C3F">
        <w:rPr>
          <w:rFonts w:ascii="Times New Roman" w:hAnsi="Times New Roman"/>
          <w:sz w:val="24"/>
          <w:szCs w:val="24"/>
          <w:lang w:eastAsia="pl-PL"/>
        </w:rPr>
        <w:t>(kontynuacja – możliwość przygotowania do egzaminu DSDII)</w:t>
      </w:r>
      <w:r w:rsidRPr="008F6C3F">
        <w:rPr>
          <w:rFonts w:ascii="Times New Roman" w:hAnsi="Times New Roman"/>
          <w:sz w:val="24"/>
          <w:szCs w:val="24"/>
          <w:lang w:eastAsia="pl-PL"/>
        </w:rPr>
        <w:t>/francuski/hiszpański realizowany w zwiększonej liczbie godzin.</w:t>
      </w:r>
    </w:p>
    <w:p w:rsidR="00543C23" w:rsidRPr="008F6C3F" w:rsidRDefault="00543C23" w:rsidP="00543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color w:val="0000FF"/>
          <w:sz w:val="24"/>
          <w:szCs w:val="24"/>
          <w:lang w:eastAsia="pl-PL"/>
        </w:rPr>
        <w:t>Wyniki egzaminów maturalnych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>2022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543C23" w:rsidRPr="008F6C3F" w:rsidRDefault="00543C23" w:rsidP="00543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sz w:val="24"/>
          <w:szCs w:val="24"/>
          <w:lang w:eastAsia="pl-PL"/>
        </w:rPr>
        <w:t>matematyka rozszerzona: 62,83% (średnia w kraju LO – 43%); </w:t>
      </w:r>
    </w:p>
    <w:p w:rsidR="00543C23" w:rsidRPr="008F6C3F" w:rsidRDefault="00543C23" w:rsidP="00543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sz w:val="24"/>
          <w:szCs w:val="24"/>
          <w:lang w:eastAsia="pl-PL"/>
        </w:rPr>
        <w:t>biologia rozszerzona: 60% (średnia w kraju LO – 47%); </w:t>
      </w:r>
    </w:p>
    <w:p w:rsidR="00543C23" w:rsidRPr="008F6C3F" w:rsidRDefault="00543C23" w:rsidP="009E57C5">
      <w:pPr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sz w:val="24"/>
          <w:szCs w:val="24"/>
          <w:lang w:eastAsia="pl-PL"/>
        </w:rPr>
        <w:t>chemia rozszerzona: 52% (średnia w kraju LO – 39%);</w:t>
      </w:r>
    </w:p>
    <w:p w:rsidR="009E57C5" w:rsidRPr="008F6C3F" w:rsidRDefault="009E57C5" w:rsidP="009E57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color w:val="0000FF"/>
          <w:sz w:val="24"/>
          <w:szCs w:val="24"/>
          <w:lang w:eastAsia="pl-PL"/>
        </w:rPr>
        <w:t>Wyniki egzaminów maturalnych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>2021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>: </w:t>
      </w:r>
    </w:p>
    <w:p w:rsidR="009E57C5" w:rsidRPr="008F6C3F" w:rsidRDefault="009E57C5" w:rsidP="009E5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sz w:val="24"/>
          <w:szCs w:val="24"/>
          <w:lang w:eastAsia="pl-PL"/>
        </w:rPr>
        <w:t>matematyka rozszerzona: 44,63% (średnia w kraju LO – 40%); </w:t>
      </w:r>
    </w:p>
    <w:p w:rsidR="009E57C5" w:rsidRPr="008F6C3F" w:rsidRDefault="009E57C5" w:rsidP="009E5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sz w:val="24"/>
          <w:szCs w:val="24"/>
          <w:lang w:eastAsia="pl-PL"/>
        </w:rPr>
        <w:t>biologia rozszerzona: 54,18% (średnia w kraju LO – 36%); </w:t>
      </w:r>
    </w:p>
    <w:p w:rsidR="009E57C5" w:rsidRPr="008F6C3F" w:rsidRDefault="009E57C5" w:rsidP="009E5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sz w:val="24"/>
          <w:szCs w:val="24"/>
          <w:lang w:eastAsia="pl-PL"/>
        </w:rPr>
        <w:t>chemia rozszerzona: 46,52% (średnia w kraju LO – 37%);</w:t>
      </w:r>
    </w:p>
    <w:p w:rsidR="00543C23" w:rsidRPr="008F6C3F" w:rsidRDefault="00543C23" w:rsidP="00543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color w:val="0000FF"/>
          <w:sz w:val="24"/>
          <w:szCs w:val="24"/>
          <w:lang w:eastAsia="pl-PL"/>
        </w:rPr>
        <w:t>Wyniki egzaminów maturalnych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F6C3F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2022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543C23" w:rsidRPr="008F6C3F" w:rsidRDefault="00543C23" w:rsidP="00543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geografia rozszerzona: 69% (średnia w kraju LO – 47%); </w:t>
      </w:r>
    </w:p>
    <w:p w:rsidR="00543C23" w:rsidRPr="008F6C3F" w:rsidRDefault="00543C23" w:rsidP="00543C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historia rozszerzona: </w:t>
      </w:r>
      <w:r w:rsidR="008F6C3F" w:rsidRPr="008F6C3F">
        <w:rPr>
          <w:rFonts w:ascii="Times New Roman" w:hAnsi="Times New Roman"/>
          <w:b/>
          <w:bCs/>
          <w:sz w:val="24"/>
          <w:szCs w:val="24"/>
          <w:lang w:eastAsia="pl-PL"/>
        </w:rPr>
        <w:t>60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% (średnia w kraju LO – </w:t>
      </w:r>
      <w:r w:rsidR="008F6C3F" w:rsidRPr="008F6C3F">
        <w:rPr>
          <w:rFonts w:ascii="Times New Roman" w:hAnsi="Times New Roman"/>
          <w:b/>
          <w:bCs/>
          <w:sz w:val="24"/>
          <w:szCs w:val="24"/>
          <w:lang w:eastAsia="pl-PL"/>
        </w:rPr>
        <w:t>41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%); </w:t>
      </w:r>
    </w:p>
    <w:p w:rsidR="00543C23" w:rsidRPr="008F6C3F" w:rsidRDefault="00543C23" w:rsidP="00543C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Wiedza o Społeczeństwie rozszerzona: </w:t>
      </w:r>
      <w:r w:rsidR="008F6C3F" w:rsidRPr="008F6C3F">
        <w:rPr>
          <w:rFonts w:ascii="Times New Roman" w:hAnsi="Times New Roman"/>
          <w:b/>
          <w:bCs/>
          <w:sz w:val="24"/>
          <w:szCs w:val="24"/>
          <w:lang w:eastAsia="pl-PL"/>
        </w:rPr>
        <w:t>39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% (średnia w kraju LO – 33%).</w:t>
      </w:r>
    </w:p>
    <w:p w:rsidR="009E57C5" w:rsidRPr="008F6C3F" w:rsidRDefault="009E57C5" w:rsidP="009E5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color w:val="0000FF"/>
          <w:sz w:val="24"/>
          <w:szCs w:val="24"/>
          <w:lang w:eastAsia="pl-PL"/>
        </w:rPr>
        <w:t>Wyniki egzaminów maturalnych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8F6C3F">
        <w:rPr>
          <w:rFonts w:ascii="Times New Roman" w:hAnsi="Times New Roman"/>
          <w:b/>
          <w:bCs/>
          <w:color w:val="FF0000"/>
          <w:sz w:val="24"/>
          <w:szCs w:val="24"/>
          <w:lang w:eastAsia="pl-PL"/>
        </w:rPr>
        <w:t>2021</w:t>
      </w: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:</w:t>
      </w:r>
    </w:p>
    <w:p w:rsidR="009E57C5" w:rsidRPr="008F6C3F" w:rsidRDefault="009E57C5" w:rsidP="009E5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geografia rozszerzona: 67,15% (średnia w kraju LO – 39%); </w:t>
      </w:r>
    </w:p>
    <w:p w:rsidR="009E57C5" w:rsidRPr="008F6C3F" w:rsidRDefault="009E57C5" w:rsidP="009E57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historia rozszerzona: 63,82% (średnia w kraju LO – 39%); </w:t>
      </w:r>
    </w:p>
    <w:p w:rsidR="008F6C3F" w:rsidRPr="008F6C3F" w:rsidRDefault="009E57C5" w:rsidP="002447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C3F">
        <w:rPr>
          <w:rFonts w:ascii="Times New Roman" w:hAnsi="Times New Roman"/>
          <w:b/>
          <w:bCs/>
          <w:sz w:val="24"/>
          <w:szCs w:val="24"/>
          <w:lang w:eastAsia="pl-PL"/>
        </w:rPr>
        <w:t>Wiedza o Społeczeństwie rozszerzona: 56% (średnia w kraju LO – 31%).</w:t>
      </w:r>
    </w:p>
    <w:p w:rsidR="009E57C5" w:rsidRPr="008F6C3F" w:rsidRDefault="009E57C5" w:rsidP="008A65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F6C3F">
        <w:rPr>
          <w:rFonts w:ascii="Times New Roman" w:hAnsi="Times New Roman"/>
          <w:sz w:val="24"/>
          <w:szCs w:val="24"/>
        </w:rPr>
        <w:t xml:space="preserve">Uczniowie uczestniczą w zajęciach na Politechnice Śląskiej, Uniwersytecie Ekonomicznym w Katowicach, Uniwersytecie Śląskim i Śląskim Uniwersytecie Medycznym. </w:t>
      </w:r>
    </w:p>
    <w:p w:rsidR="009E57C5" w:rsidRPr="008F6C3F" w:rsidRDefault="009E57C5" w:rsidP="008A65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8F6C3F">
        <w:rPr>
          <w:rFonts w:ascii="Times New Roman" w:hAnsi="Times New Roman"/>
          <w:sz w:val="24"/>
          <w:szCs w:val="24"/>
        </w:rPr>
        <w:t xml:space="preserve">Najlepsi uczniowie objęci są programami mentorskimi i </w:t>
      </w:r>
      <w:proofErr w:type="spellStart"/>
      <w:r w:rsidRPr="008F6C3F">
        <w:rPr>
          <w:rFonts w:ascii="Times New Roman" w:hAnsi="Times New Roman"/>
          <w:sz w:val="24"/>
          <w:szCs w:val="24"/>
        </w:rPr>
        <w:t>tutoringowymi</w:t>
      </w:r>
      <w:proofErr w:type="spellEnd"/>
      <w:r w:rsidRPr="008F6C3F">
        <w:rPr>
          <w:rFonts w:ascii="Times New Roman" w:hAnsi="Times New Roman"/>
          <w:sz w:val="24"/>
          <w:szCs w:val="24"/>
        </w:rPr>
        <w:t xml:space="preserve"> Politechniki Śląskiej, Śląskiego Uniwersytetu Medycznego, Uniwersytetu Śląskiego i Uniwersytetu Ekonomicznego.</w:t>
      </w:r>
    </w:p>
    <w:p w:rsidR="009B6CDF" w:rsidRPr="008F6C3F" w:rsidRDefault="009E57C5" w:rsidP="008A659A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sz w:val="24"/>
          <w:szCs w:val="24"/>
        </w:rPr>
        <w:t>Absolwenci studiują na uczelniach medycznych, wydziałach biomedycznych uczelni technicznych, ekonomicznych (SGH, uniwersytety ekonomiczne), wydziałach prawa i wydziałach filologicznych uniwersytetów.</w:t>
      </w:r>
    </w:p>
    <w:p w:rsidR="008F6C3F" w:rsidRDefault="008F6C3F" w:rsidP="00A204B4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</w:p>
    <w:p w:rsidR="005C0292" w:rsidRPr="008F6C3F" w:rsidRDefault="00A204B4" w:rsidP="00A204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KLASY </w:t>
      </w:r>
      <w:r w:rsidR="001E2B4B"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>E</w:t>
      </w: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i </w:t>
      </w:r>
      <w:r w:rsidR="001E2B4B"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>F</w:t>
      </w: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– międzynarodow</w:t>
      </w:r>
      <w:r w:rsidR="00934CE0"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>e</w:t>
      </w:r>
      <w:r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MYP</w:t>
      </w:r>
      <w:r w:rsidR="001E2B4B" w:rsidRPr="008F6C3F">
        <w:rPr>
          <w:rFonts w:ascii="Times New Roman" w:hAnsi="Times New Roman"/>
          <w:b/>
          <w:color w:val="FF0000"/>
          <w:sz w:val="24"/>
          <w:szCs w:val="24"/>
          <w:lang w:eastAsia="pl-PL"/>
        </w:rPr>
        <w:t>/DP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 xml:space="preserve"> (56 miejs</w:t>
      </w:r>
      <w:r w:rsidR="000A22B0" w:rsidRPr="008F6C3F">
        <w:rPr>
          <w:rFonts w:ascii="Times New Roman" w:hAnsi="Times New Roman"/>
          <w:b/>
          <w:sz w:val="24"/>
          <w:szCs w:val="24"/>
          <w:lang w:eastAsia="pl-PL"/>
        </w:rPr>
        <w:t>c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 xml:space="preserve">, 2 x po 28) </w:t>
      </w:r>
      <w:r w:rsidRPr="008F6C3F">
        <w:rPr>
          <w:rFonts w:ascii="Times New Roman" w:hAnsi="Times New Roman"/>
          <w:sz w:val="24"/>
          <w:szCs w:val="24"/>
          <w:lang w:eastAsia="pl-PL"/>
        </w:rPr>
        <w:t>–</w:t>
      </w:r>
      <w:r w:rsidR="0019787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z wykładowym językiem angielskim na większości przedmiotów, przygotowujące do Programu </w:t>
      </w:r>
      <w:proofErr w:type="spellStart"/>
      <w:r w:rsidRPr="008F6C3F">
        <w:rPr>
          <w:rFonts w:ascii="Times New Roman" w:hAnsi="Times New Roman"/>
          <w:sz w:val="24"/>
          <w:szCs w:val="24"/>
          <w:lang w:eastAsia="pl-PL"/>
        </w:rPr>
        <w:t>Diploma</w:t>
      </w:r>
      <w:proofErr w:type="spellEnd"/>
      <w:r w:rsidRPr="008F6C3F">
        <w:rPr>
          <w:rFonts w:ascii="Times New Roman" w:hAnsi="Times New Roman"/>
          <w:sz w:val="24"/>
          <w:szCs w:val="24"/>
          <w:lang w:eastAsia="pl-PL"/>
        </w:rPr>
        <w:t xml:space="preserve"> Matury Międzynarodowej</w:t>
      </w:r>
      <w:r w:rsidR="005C0292" w:rsidRPr="008F6C3F">
        <w:rPr>
          <w:rFonts w:ascii="Times New Roman" w:hAnsi="Times New Roman"/>
          <w:sz w:val="24"/>
          <w:szCs w:val="24"/>
          <w:lang w:eastAsia="pl-PL"/>
        </w:rPr>
        <w:t>. W klasach</w:t>
      </w:r>
      <w:r w:rsidR="001E2B4B" w:rsidRPr="008F6C3F">
        <w:rPr>
          <w:rFonts w:ascii="Times New Roman" w:hAnsi="Times New Roman"/>
          <w:sz w:val="24"/>
          <w:szCs w:val="24"/>
          <w:lang w:eastAsia="pl-PL"/>
        </w:rPr>
        <w:t xml:space="preserve"> 1-2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 realizowany jest dwuletni Middle </w:t>
      </w:r>
      <w:proofErr w:type="spellStart"/>
      <w:r w:rsidRPr="008F6C3F">
        <w:rPr>
          <w:rFonts w:ascii="Times New Roman" w:hAnsi="Times New Roman"/>
          <w:sz w:val="24"/>
          <w:szCs w:val="24"/>
          <w:lang w:eastAsia="pl-PL"/>
        </w:rPr>
        <w:t>Years</w:t>
      </w:r>
      <w:proofErr w:type="spellEnd"/>
      <w:r w:rsidRPr="008F6C3F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F6C3F">
        <w:rPr>
          <w:rFonts w:ascii="Times New Roman" w:hAnsi="Times New Roman"/>
          <w:sz w:val="24"/>
          <w:szCs w:val="24"/>
          <w:lang w:eastAsia="pl-PL"/>
        </w:rPr>
        <w:t>Programme</w:t>
      </w:r>
      <w:proofErr w:type="spellEnd"/>
      <w:r w:rsidRPr="008F6C3F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24477E" w:rsidRPr="008F6C3F">
        <w:rPr>
          <w:rFonts w:ascii="Times New Roman" w:hAnsi="Times New Roman"/>
          <w:sz w:val="24"/>
          <w:szCs w:val="24"/>
          <w:lang w:eastAsia="pl-PL"/>
        </w:rPr>
        <w:t>Drugi język obcy do wyboru: niemiecki (kontynuacja – możliwość przygotowania do egzaminu DSDII)</w:t>
      </w:r>
      <w:r w:rsidR="0024477E">
        <w:rPr>
          <w:rFonts w:ascii="Times New Roman" w:hAnsi="Times New Roman"/>
          <w:sz w:val="24"/>
          <w:szCs w:val="24"/>
          <w:lang w:eastAsia="pl-PL"/>
        </w:rPr>
        <w:t xml:space="preserve">/francuski/hiszpański. </w:t>
      </w:r>
      <w:r w:rsidR="000A22B0" w:rsidRPr="008F6C3F">
        <w:rPr>
          <w:rFonts w:ascii="Times New Roman" w:hAnsi="Times New Roman"/>
          <w:sz w:val="24"/>
          <w:szCs w:val="24"/>
          <w:lang w:eastAsia="pl-PL"/>
        </w:rPr>
        <w:t>Uczniowie po spełnieniu warunków określonych w Statucie Szkoły</w:t>
      </w:r>
      <w:r w:rsidR="005C0292" w:rsidRPr="008F6C3F">
        <w:rPr>
          <w:rFonts w:ascii="Times New Roman" w:hAnsi="Times New Roman"/>
          <w:sz w:val="24"/>
          <w:szCs w:val="24"/>
          <w:lang w:eastAsia="pl-PL"/>
        </w:rPr>
        <w:t xml:space="preserve"> przechodzą do klasy trzeciej, która jest pierwszym rokiem </w:t>
      </w:r>
      <w:r w:rsidRPr="008F6C3F">
        <w:rPr>
          <w:rFonts w:ascii="Times New Roman" w:hAnsi="Times New Roman"/>
          <w:sz w:val="24"/>
          <w:szCs w:val="24"/>
          <w:lang w:eastAsia="pl-PL"/>
        </w:rPr>
        <w:t>Program</w:t>
      </w:r>
      <w:r w:rsidR="005C0292" w:rsidRPr="008F6C3F">
        <w:rPr>
          <w:rFonts w:ascii="Times New Roman" w:hAnsi="Times New Roman"/>
          <w:sz w:val="24"/>
          <w:szCs w:val="24"/>
          <w:lang w:eastAsia="pl-PL"/>
        </w:rPr>
        <w:t>u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8F6C3F">
        <w:rPr>
          <w:rFonts w:ascii="Times New Roman" w:hAnsi="Times New Roman"/>
          <w:sz w:val="24"/>
          <w:szCs w:val="24"/>
          <w:lang w:eastAsia="pl-PL"/>
        </w:rPr>
        <w:t>Diploma</w:t>
      </w:r>
      <w:proofErr w:type="spellEnd"/>
      <w:r w:rsidRPr="008F6C3F">
        <w:rPr>
          <w:rFonts w:ascii="Times New Roman" w:hAnsi="Times New Roman"/>
          <w:sz w:val="24"/>
          <w:szCs w:val="24"/>
          <w:lang w:eastAsia="pl-PL"/>
        </w:rPr>
        <w:t xml:space="preserve"> Matury Międzynarodowej</w:t>
      </w:r>
      <w:r w:rsidR="005C0292" w:rsidRPr="008F6C3F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5C0292" w:rsidRPr="008F6C3F" w:rsidRDefault="00A204B4" w:rsidP="00A204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F6C3F">
        <w:rPr>
          <w:rFonts w:ascii="Times New Roman" w:hAnsi="Times New Roman"/>
          <w:sz w:val="24"/>
          <w:szCs w:val="24"/>
          <w:lang w:eastAsia="pl-PL"/>
        </w:rPr>
        <w:t xml:space="preserve">Rozszerzony zakres nauczania w klasie pierwszej i drugiej: język angielski; zwiększona liczba godzin matematyki, historii, geografii i informatyki; przedmioty uzupełniające: </w:t>
      </w:r>
      <w:r w:rsidR="00197873">
        <w:rPr>
          <w:rFonts w:ascii="Times New Roman" w:hAnsi="Times New Roman"/>
          <w:sz w:val="24"/>
          <w:szCs w:val="24"/>
          <w:lang w:eastAsia="pl-PL"/>
        </w:rPr>
        <w:t>Wstęp do Nauki o Wiedzy</w:t>
      </w:r>
      <w:r w:rsidRPr="008F6C3F">
        <w:rPr>
          <w:rFonts w:ascii="Times New Roman" w:hAnsi="Times New Roman"/>
          <w:sz w:val="24"/>
          <w:szCs w:val="24"/>
          <w:lang w:eastAsia="pl-PL"/>
        </w:rPr>
        <w:t xml:space="preserve">, Drama. </w:t>
      </w:r>
    </w:p>
    <w:p w:rsidR="008F6C3F" w:rsidRPr="008F6C3F" w:rsidRDefault="008F6C3F" w:rsidP="008F6C3F">
      <w:pPr>
        <w:pStyle w:val="Bezodstpw"/>
        <w:rPr>
          <w:rFonts w:ascii="Times New Roman" w:hAnsi="Times New Roman"/>
          <w:sz w:val="24"/>
          <w:szCs w:val="24"/>
        </w:rPr>
      </w:pPr>
      <w:r w:rsidRPr="008F6C3F">
        <w:rPr>
          <w:rFonts w:ascii="Times New Roman" w:eastAsiaTheme="minorEastAsia" w:hAnsi="Times New Roman"/>
          <w:b/>
          <w:sz w:val="24"/>
          <w:szCs w:val="24"/>
        </w:rPr>
        <w:t>Wyniki Matury Międzynarodowej</w:t>
      </w:r>
      <w:r w:rsidRPr="008F6C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197873">
        <w:rPr>
          <w:rFonts w:ascii="Times New Roman" w:eastAsiaTheme="minorEastAsia" w:hAnsi="Times New Roman"/>
          <w:b/>
          <w:color w:val="FF0000"/>
          <w:sz w:val="24"/>
          <w:szCs w:val="24"/>
        </w:rPr>
        <w:t>2022</w:t>
      </w:r>
      <w:r w:rsidRPr="008F6C3F">
        <w:rPr>
          <w:rFonts w:ascii="Times New Roman" w:eastAsiaTheme="minorEastAsia" w:hAnsi="Times New Roman"/>
          <w:color w:val="FF0000"/>
          <w:sz w:val="24"/>
          <w:szCs w:val="24"/>
        </w:rPr>
        <w:t>:</w:t>
      </w:r>
    </w:p>
    <w:p w:rsidR="008F6C3F" w:rsidRPr="008F6C3F" w:rsidRDefault="008F6C3F" w:rsidP="008F6C3F">
      <w:pPr>
        <w:pStyle w:val="Bezodstpw"/>
        <w:rPr>
          <w:rFonts w:ascii="Times New Roman" w:hAnsi="Times New Roman"/>
          <w:sz w:val="24"/>
          <w:szCs w:val="24"/>
        </w:rPr>
      </w:pPr>
      <w:r w:rsidRPr="008F6C3F">
        <w:rPr>
          <w:rFonts w:ascii="Times New Roman" w:eastAsiaTheme="minorEastAsia" w:hAnsi="Times New Roman"/>
          <w:sz w:val="24"/>
          <w:szCs w:val="24"/>
        </w:rPr>
        <w:t>średni wynik 3</w:t>
      </w:r>
      <w:r>
        <w:rPr>
          <w:rFonts w:ascii="Times New Roman" w:eastAsiaTheme="minorEastAsia" w:hAnsi="Times New Roman"/>
          <w:sz w:val="24"/>
          <w:szCs w:val="24"/>
        </w:rPr>
        <w:t>8</w:t>
      </w:r>
      <w:r w:rsidRPr="008F6C3F">
        <w:rPr>
          <w:rFonts w:ascii="Times New Roman" w:eastAsiaTheme="minorEastAsia" w:hAnsi="Times New Roman"/>
          <w:sz w:val="24"/>
          <w:szCs w:val="24"/>
        </w:rPr>
        <w:t xml:space="preserve"> punktów na 45 możliwych, przy średniej światowej 3</w:t>
      </w:r>
      <w:r w:rsidR="0024477E">
        <w:rPr>
          <w:rFonts w:ascii="Times New Roman" w:eastAsiaTheme="minorEastAsia" w:hAnsi="Times New Roman"/>
          <w:sz w:val="24"/>
          <w:szCs w:val="24"/>
        </w:rPr>
        <w:t>2 punkty</w:t>
      </w:r>
      <w:r w:rsidRPr="008F6C3F">
        <w:rPr>
          <w:rFonts w:ascii="Times New Roman" w:eastAsiaTheme="minorEastAsia" w:hAnsi="Times New Roman"/>
          <w:sz w:val="24"/>
          <w:szCs w:val="24"/>
        </w:rPr>
        <w:t>.</w:t>
      </w:r>
    </w:p>
    <w:p w:rsidR="001E2B4B" w:rsidRPr="008F6C3F" w:rsidRDefault="001E2B4B" w:rsidP="009B6CDF">
      <w:pPr>
        <w:pStyle w:val="Bezodstpw"/>
        <w:rPr>
          <w:rFonts w:ascii="Times New Roman" w:hAnsi="Times New Roman"/>
          <w:sz w:val="24"/>
          <w:szCs w:val="24"/>
        </w:rPr>
      </w:pPr>
      <w:r w:rsidRPr="008F6C3F">
        <w:rPr>
          <w:rFonts w:ascii="Times New Roman" w:eastAsiaTheme="minorEastAsia" w:hAnsi="Times New Roman"/>
          <w:b/>
          <w:sz w:val="24"/>
          <w:szCs w:val="24"/>
        </w:rPr>
        <w:t>Wyniki Matury Międzynarodowej</w:t>
      </w:r>
      <w:r w:rsidRPr="008F6C3F">
        <w:rPr>
          <w:rFonts w:ascii="Times New Roman" w:eastAsiaTheme="minorEastAsia" w:hAnsi="Times New Roman"/>
          <w:sz w:val="24"/>
          <w:szCs w:val="24"/>
        </w:rPr>
        <w:t xml:space="preserve"> </w:t>
      </w:r>
      <w:bookmarkStart w:id="0" w:name="_GoBack"/>
      <w:r w:rsidRPr="00197873">
        <w:rPr>
          <w:rFonts w:ascii="Times New Roman" w:eastAsiaTheme="minorEastAsia" w:hAnsi="Times New Roman"/>
          <w:b/>
          <w:color w:val="FF0000"/>
          <w:sz w:val="24"/>
          <w:szCs w:val="24"/>
        </w:rPr>
        <w:t>2021</w:t>
      </w:r>
      <w:bookmarkEnd w:id="0"/>
      <w:r w:rsidRPr="008F6C3F">
        <w:rPr>
          <w:rFonts w:ascii="Times New Roman" w:eastAsiaTheme="minorEastAsia" w:hAnsi="Times New Roman"/>
          <w:color w:val="FF0000"/>
          <w:sz w:val="24"/>
          <w:szCs w:val="24"/>
        </w:rPr>
        <w:t>:</w:t>
      </w:r>
    </w:p>
    <w:p w:rsidR="001E2B4B" w:rsidRPr="008F6C3F" w:rsidRDefault="001E2B4B" w:rsidP="009B6CDF">
      <w:pPr>
        <w:pStyle w:val="Bezodstpw"/>
        <w:rPr>
          <w:rFonts w:ascii="Times New Roman" w:hAnsi="Times New Roman"/>
          <w:sz w:val="24"/>
          <w:szCs w:val="24"/>
        </w:rPr>
      </w:pPr>
      <w:r w:rsidRPr="008F6C3F">
        <w:rPr>
          <w:rFonts w:ascii="Times New Roman" w:eastAsiaTheme="minorEastAsia" w:hAnsi="Times New Roman"/>
          <w:sz w:val="24"/>
          <w:szCs w:val="24"/>
        </w:rPr>
        <w:t>średni wynik 37 punktów na 45 możliwych, przy średniej światowej 32,98 punktów.</w:t>
      </w:r>
    </w:p>
    <w:p w:rsidR="00910729" w:rsidRPr="008F6C3F" w:rsidRDefault="005C0292" w:rsidP="009B6CDF">
      <w:pPr>
        <w:pStyle w:val="Bezodstpw"/>
        <w:rPr>
          <w:rFonts w:ascii="Times New Roman" w:hAnsi="Times New Roman"/>
          <w:b/>
          <w:sz w:val="24"/>
          <w:szCs w:val="24"/>
        </w:rPr>
      </w:pPr>
      <w:r w:rsidRPr="008F6C3F">
        <w:rPr>
          <w:rFonts w:ascii="Times New Roman" w:hAnsi="Times New Roman"/>
          <w:sz w:val="24"/>
          <w:szCs w:val="24"/>
          <w:lang w:eastAsia="pl-PL"/>
        </w:rPr>
        <w:t xml:space="preserve">Absolwenci studiują na najlepszych uczelniach na świecie i kraju m.in. 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>Oxford, Cambridge, MIT, Imperial College London</w:t>
      </w:r>
      <w:r w:rsidR="001E2B4B" w:rsidRPr="008F6C3F">
        <w:rPr>
          <w:rFonts w:ascii="Times New Roman" w:hAnsi="Times New Roman"/>
          <w:b/>
          <w:sz w:val="24"/>
          <w:szCs w:val="24"/>
          <w:lang w:eastAsia="pl-PL"/>
        </w:rPr>
        <w:t>, Sorbona itp.</w:t>
      </w:r>
      <w:r w:rsidRPr="008F6C3F">
        <w:rPr>
          <w:rFonts w:ascii="Times New Roman" w:hAnsi="Times New Roman"/>
          <w:b/>
          <w:sz w:val="24"/>
          <w:szCs w:val="24"/>
          <w:lang w:eastAsia="pl-PL"/>
        </w:rPr>
        <w:t>.</w:t>
      </w:r>
    </w:p>
    <w:sectPr w:rsidR="00910729" w:rsidRPr="008F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B4"/>
    <w:rsid w:val="00093692"/>
    <w:rsid w:val="000A22B0"/>
    <w:rsid w:val="00176DDA"/>
    <w:rsid w:val="00197873"/>
    <w:rsid w:val="001E2B4B"/>
    <w:rsid w:val="00206CFC"/>
    <w:rsid w:val="00224EF6"/>
    <w:rsid w:val="0024477E"/>
    <w:rsid w:val="003C0302"/>
    <w:rsid w:val="003E41B9"/>
    <w:rsid w:val="00543C23"/>
    <w:rsid w:val="005C0292"/>
    <w:rsid w:val="008A659A"/>
    <w:rsid w:val="008F6C3F"/>
    <w:rsid w:val="00934CE0"/>
    <w:rsid w:val="009502BB"/>
    <w:rsid w:val="009B6CDF"/>
    <w:rsid w:val="009E57C5"/>
    <w:rsid w:val="009F706F"/>
    <w:rsid w:val="00A204B4"/>
    <w:rsid w:val="00AA4523"/>
    <w:rsid w:val="00B53E8E"/>
    <w:rsid w:val="00BF7816"/>
    <w:rsid w:val="00D0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3344-D7B6-480C-A394-862C75A9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4B4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04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22B0"/>
    <w:rPr>
      <w:b/>
      <w:bCs/>
    </w:rPr>
  </w:style>
  <w:style w:type="paragraph" w:styleId="Bezodstpw">
    <w:name w:val="No Spacing"/>
    <w:uiPriority w:val="1"/>
    <w:qFormat/>
    <w:rsid w:val="00224EF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Sarkowicz</cp:lastModifiedBy>
  <cp:revision>3</cp:revision>
  <cp:lastPrinted>2023-03-29T07:09:00Z</cp:lastPrinted>
  <dcterms:created xsi:type="dcterms:W3CDTF">2023-03-29T07:10:00Z</dcterms:created>
  <dcterms:modified xsi:type="dcterms:W3CDTF">2023-04-12T09:14:00Z</dcterms:modified>
</cp:coreProperties>
</file>